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90FB" w14:textId="77777777" w:rsidR="00FF620D" w:rsidRPr="00FF620D" w:rsidRDefault="00FF620D" w:rsidP="00FF6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bookmarkStart w:id="0" w:name="_Hlk96931572"/>
      <w:bookmarkStart w:id="1" w:name="_Hlk130802001"/>
      <w:r w:rsidRPr="00FF620D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UCHWAŁA Nr 476/ 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9917</w:t>
      </w:r>
      <w:r w:rsidRPr="00FF620D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 /23</w:t>
      </w:r>
    </w:p>
    <w:p w14:paraId="08BFABAD" w14:textId="77777777" w:rsidR="00FF620D" w:rsidRPr="00FF620D" w:rsidRDefault="00FF620D" w:rsidP="00FF6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FF620D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ZARZĄDU WOJEWÓDZTWA PODKARPACKIEGO</w:t>
      </w:r>
    </w:p>
    <w:p w14:paraId="3C29D20E" w14:textId="77777777" w:rsidR="00FF620D" w:rsidRPr="00FF620D" w:rsidRDefault="00FF620D" w:rsidP="00FF620D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FF620D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w RZESZOWIE</w:t>
      </w:r>
    </w:p>
    <w:p w14:paraId="2B6C447F" w14:textId="77777777" w:rsidR="00FF620D" w:rsidRPr="00FF620D" w:rsidRDefault="00FF620D" w:rsidP="00FF620D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FF620D">
        <w:rPr>
          <w:rFonts w:ascii="Arial" w:eastAsia="Times New Roman" w:hAnsi="Arial" w:cs="Times New Roman"/>
          <w:sz w:val="24"/>
          <w:szCs w:val="24"/>
          <w:lang w:eastAsia="pl-PL"/>
        </w:rPr>
        <w:t>z dnia 4 kwietnia 2023 r.</w:t>
      </w:r>
    </w:p>
    <w:bookmarkEnd w:id="0"/>
    <w:bookmarkEnd w:id="1"/>
    <w:p w14:paraId="738C74B4" w14:textId="77777777" w:rsidR="00C10A18" w:rsidRPr="00C10A18" w:rsidRDefault="00C10A18" w:rsidP="00C10A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E6622E9" w14:textId="77777777" w:rsidR="00C10A18" w:rsidRPr="00C10A18" w:rsidRDefault="00C10A18" w:rsidP="00C10A18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10A18">
        <w:rPr>
          <w:rFonts w:ascii="Arial" w:eastAsia="Times New Roman" w:hAnsi="Arial" w:cs="Arial"/>
          <w:b/>
          <w:lang w:eastAsia="pl-PL"/>
        </w:rPr>
        <w:t xml:space="preserve">w sprawie </w:t>
      </w:r>
      <w:r>
        <w:rPr>
          <w:rFonts w:ascii="Arial" w:eastAsia="Times New Roman" w:hAnsi="Arial" w:cs="Arial"/>
          <w:b/>
          <w:lang w:eastAsia="pl-PL"/>
        </w:rPr>
        <w:t>przyjęcia</w:t>
      </w:r>
      <w:r w:rsidRPr="00C10A18">
        <w:rPr>
          <w:rFonts w:ascii="Arial" w:eastAsia="Times New Roman" w:hAnsi="Arial" w:cs="Arial"/>
          <w:b/>
          <w:lang w:eastAsia="pl-PL"/>
        </w:rPr>
        <w:t xml:space="preserve"> Podkarpackiego Planu Rozwoju Usług Społecznych i</w:t>
      </w:r>
      <w:r>
        <w:rPr>
          <w:rFonts w:ascii="Arial" w:eastAsia="Times New Roman" w:hAnsi="Arial" w:cs="Arial"/>
          <w:b/>
          <w:lang w:eastAsia="pl-PL"/>
        </w:rPr>
        <w:t> </w:t>
      </w:r>
      <w:proofErr w:type="spellStart"/>
      <w:r w:rsidRPr="00C10A18">
        <w:rPr>
          <w:rFonts w:ascii="Arial" w:eastAsia="Times New Roman" w:hAnsi="Arial" w:cs="Arial"/>
          <w:b/>
          <w:lang w:eastAsia="pl-PL"/>
        </w:rPr>
        <w:t>Deinstytucjonalizacji</w:t>
      </w:r>
      <w:proofErr w:type="spellEnd"/>
      <w:r w:rsidRPr="00C10A18">
        <w:rPr>
          <w:rFonts w:ascii="Arial" w:eastAsia="Times New Roman" w:hAnsi="Arial" w:cs="Arial"/>
          <w:b/>
          <w:lang w:eastAsia="pl-PL"/>
        </w:rPr>
        <w:t xml:space="preserve"> na lata 2023-2025</w:t>
      </w:r>
    </w:p>
    <w:p w14:paraId="5F5638DB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9D01F46" w14:textId="77777777" w:rsidR="00C10A18" w:rsidRPr="00C10A18" w:rsidRDefault="00C10A18" w:rsidP="00C10A18">
      <w:pPr>
        <w:spacing w:after="0" w:line="23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C10A18">
        <w:rPr>
          <w:rFonts w:ascii="Arial" w:eastAsia="Times New Roman" w:hAnsi="Arial" w:cs="Arial"/>
          <w:lang w:eastAsia="pl-PL"/>
        </w:rPr>
        <w:t>Działając na podstawie art. 41 ustawy z dnia 5 czerwca 1998 r. o samorządzie województwa (Dz. U. z 2022 r., poz. 2094, tj.), art.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10A18">
        <w:rPr>
          <w:rFonts w:ascii="Arial" w:eastAsia="Times New Roman" w:hAnsi="Arial" w:cs="Arial"/>
          <w:lang w:eastAsia="pl-PL"/>
        </w:rPr>
        <w:t>21 pkt 4 ustawy o pomocy społecznej  (</w:t>
      </w:r>
      <w:bookmarkStart w:id="2" w:name="_Hlk127952603"/>
      <w:r w:rsidRPr="00C10A18">
        <w:rPr>
          <w:rFonts w:ascii="Arial" w:eastAsia="Times New Roman" w:hAnsi="Arial" w:cs="Arial"/>
          <w:lang w:eastAsia="pl-PL"/>
        </w:rPr>
        <w:t>Dz. U. z 2021 r. poz. 2268 z </w:t>
      </w:r>
      <w:proofErr w:type="spellStart"/>
      <w:r w:rsidRPr="00C10A18">
        <w:rPr>
          <w:rFonts w:ascii="Arial" w:eastAsia="Times New Roman" w:hAnsi="Arial" w:cs="Arial"/>
          <w:lang w:eastAsia="pl-PL"/>
        </w:rPr>
        <w:t>późn</w:t>
      </w:r>
      <w:proofErr w:type="spellEnd"/>
      <w:r w:rsidRPr="00C10A18">
        <w:rPr>
          <w:rFonts w:ascii="Arial" w:eastAsia="Times New Roman" w:hAnsi="Arial" w:cs="Arial"/>
          <w:lang w:eastAsia="pl-PL"/>
        </w:rPr>
        <w:t>. zm.</w:t>
      </w:r>
      <w:bookmarkEnd w:id="2"/>
      <w:r w:rsidRPr="00C10A18">
        <w:rPr>
          <w:rFonts w:ascii="Arial" w:eastAsia="Times New Roman" w:hAnsi="Arial" w:cs="Arial"/>
          <w:lang w:eastAsia="pl-PL"/>
        </w:rPr>
        <w:t xml:space="preserve">), art. 5 ust. 1 i 2 ustawy z dnia 24 kwietnia 2003 r. o działalności pożytku publicznego i o wolontariacie (Dz. U. z 2022 r., poz. 1327, z późn.zm.), </w:t>
      </w:r>
    </w:p>
    <w:p w14:paraId="104C819F" w14:textId="77777777" w:rsidR="00C10A18" w:rsidRPr="00C10A18" w:rsidRDefault="00C10A18" w:rsidP="00C10A18">
      <w:pPr>
        <w:spacing w:after="0" w:line="276" w:lineRule="auto"/>
        <w:rPr>
          <w:rFonts w:ascii="Arial" w:eastAsia="Times New Roman" w:hAnsi="Arial" w:cs="Arial"/>
          <w:color w:val="FF0000"/>
          <w:lang w:eastAsia="pl-PL"/>
        </w:rPr>
      </w:pPr>
    </w:p>
    <w:p w14:paraId="62156549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10A18">
        <w:rPr>
          <w:rFonts w:ascii="Arial" w:eastAsia="Times New Roman" w:hAnsi="Arial" w:cs="Arial"/>
          <w:b/>
          <w:lang w:eastAsia="pl-PL"/>
        </w:rPr>
        <w:t>Zarząd Województwa Podkarpackiego w Rzeszowie</w:t>
      </w:r>
    </w:p>
    <w:p w14:paraId="69DB8805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10A18">
        <w:rPr>
          <w:rFonts w:ascii="Arial" w:eastAsia="Times New Roman" w:hAnsi="Arial" w:cs="Arial"/>
          <w:b/>
          <w:lang w:eastAsia="pl-PL"/>
        </w:rPr>
        <w:t>uchwala, co następuje:</w:t>
      </w:r>
    </w:p>
    <w:p w14:paraId="25FE143D" w14:textId="77777777" w:rsidR="00C10A18" w:rsidRPr="00C10A18" w:rsidRDefault="00C10A18" w:rsidP="00C10A1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1F5B3BA2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C10A18">
        <w:rPr>
          <w:rFonts w:ascii="Arial" w:eastAsia="Times New Roman" w:hAnsi="Arial" w:cs="Arial"/>
          <w:b/>
          <w:lang w:eastAsia="pl-PL"/>
        </w:rPr>
        <w:t>§ 1</w:t>
      </w:r>
    </w:p>
    <w:p w14:paraId="0A0B76AB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4D4362A" w14:textId="77777777" w:rsidR="00C10A18" w:rsidRPr="00C10A18" w:rsidRDefault="00C10A18" w:rsidP="00C10A18">
      <w:pPr>
        <w:spacing w:after="0" w:line="276" w:lineRule="auto"/>
        <w:jc w:val="both"/>
        <w:rPr>
          <w:rFonts w:ascii="Arial" w:eastAsia="Arial Unicode MS" w:hAnsi="Arial" w:cs="Arial"/>
          <w:sz w:val="6"/>
          <w:szCs w:val="6"/>
          <w:lang w:eastAsia="pl-PL"/>
        </w:rPr>
      </w:pPr>
      <w:r>
        <w:rPr>
          <w:rFonts w:ascii="Arial" w:eastAsia="Times New Roman" w:hAnsi="Arial" w:cs="Arial"/>
          <w:lang w:eastAsia="pl-PL"/>
        </w:rPr>
        <w:t>Przyjmuje</w:t>
      </w:r>
      <w:r w:rsidRPr="00C10A18">
        <w:rPr>
          <w:rFonts w:ascii="Arial" w:eastAsia="Times New Roman" w:hAnsi="Arial" w:cs="Arial"/>
          <w:lang w:eastAsia="pl-PL"/>
        </w:rPr>
        <w:t xml:space="preserve">  </w:t>
      </w:r>
      <w:r w:rsidRPr="00C10A18">
        <w:rPr>
          <w:rFonts w:ascii="Arial" w:eastAsia="Times New Roman" w:hAnsi="Arial" w:cs="Arial"/>
          <w:b/>
          <w:lang w:eastAsia="pl-PL"/>
        </w:rPr>
        <w:t xml:space="preserve">Podkarpacki Plan Rozwoju Usług Społecznych i </w:t>
      </w:r>
      <w:proofErr w:type="spellStart"/>
      <w:r w:rsidRPr="00C10A18">
        <w:rPr>
          <w:rFonts w:ascii="Arial" w:eastAsia="Times New Roman" w:hAnsi="Arial" w:cs="Arial"/>
          <w:b/>
          <w:lang w:eastAsia="pl-PL"/>
        </w:rPr>
        <w:t>Deinstytucjonalizacji</w:t>
      </w:r>
      <w:proofErr w:type="spellEnd"/>
      <w:r w:rsidRPr="00C10A18">
        <w:rPr>
          <w:rFonts w:ascii="Arial" w:eastAsia="Times New Roman" w:hAnsi="Arial" w:cs="Arial"/>
          <w:b/>
          <w:lang w:eastAsia="pl-PL"/>
        </w:rPr>
        <w:t xml:space="preserve"> na lata 2023-2025</w:t>
      </w:r>
      <w:r w:rsidRPr="00C10A18">
        <w:rPr>
          <w:rFonts w:ascii="Arial" w:eastAsia="Times New Roman" w:hAnsi="Arial" w:cs="Arial"/>
          <w:lang w:eastAsia="pl-PL"/>
        </w:rPr>
        <w:t>, zwanego dalej „Planem”.</w:t>
      </w:r>
      <w:r w:rsidRPr="00C10A18">
        <w:rPr>
          <w:rFonts w:ascii="Arial" w:eastAsia="Arial Unicode MS" w:hAnsi="Arial" w:cs="Arial"/>
          <w:lang w:eastAsia="pl-PL"/>
        </w:rPr>
        <w:t xml:space="preserve"> stanowiącego załącznik nr 1 do niniejszej uchwały.</w:t>
      </w:r>
    </w:p>
    <w:p w14:paraId="0C2EE45E" w14:textId="77777777" w:rsidR="00C10A18" w:rsidRPr="00C10A18" w:rsidRDefault="00C10A18" w:rsidP="00C10A18">
      <w:pPr>
        <w:spacing w:after="0" w:line="276" w:lineRule="auto"/>
        <w:rPr>
          <w:rFonts w:ascii="Arial" w:eastAsia="Arial Unicode MS" w:hAnsi="Arial" w:cs="Arial"/>
          <w:b/>
          <w:bCs/>
          <w:lang w:eastAsia="pl-PL"/>
        </w:rPr>
      </w:pPr>
    </w:p>
    <w:p w14:paraId="7DFBAE68" w14:textId="77777777" w:rsidR="00C10A18" w:rsidRPr="00C10A18" w:rsidRDefault="00C10A18" w:rsidP="00C10A18">
      <w:pPr>
        <w:spacing w:after="0" w:line="276" w:lineRule="auto"/>
        <w:rPr>
          <w:rFonts w:ascii="Arial" w:eastAsia="Arial Unicode MS" w:hAnsi="Arial" w:cs="Arial"/>
          <w:b/>
          <w:bCs/>
          <w:lang w:eastAsia="pl-PL"/>
        </w:rPr>
      </w:pPr>
    </w:p>
    <w:p w14:paraId="3B5EB7D4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Arial Unicode MS" w:hAnsi="Arial" w:cs="Arial"/>
          <w:b/>
          <w:bCs/>
          <w:lang w:eastAsia="pl-PL"/>
        </w:rPr>
      </w:pPr>
      <w:r>
        <w:rPr>
          <w:rFonts w:ascii="Arial" w:eastAsia="Arial Unicode MS" w:hAnsi="Arial" w:cs="Arial"/>
          <w:b/>
          <w:bCs/>
          <w:lang w:eastAsia="pl-PL"/>
        </w:rPr>
        <w:t>§ 2</w:t>
      </w:r>
    </w:p>
    <w:p w14:paraId="3BBF1728" w14:textId="77777777" w:rsidR="00C10A18" w:rsidRPr="00C10A18" w:rsidRDefault="00C10A18" w:rsidP="00C10A18">
      <w:pPr>
        <w:spacing w:after="0" w:line="276" w:lineRule="auto"/>
        <w:jc w:val="both"/>
        <w:rPr>
          <w:rFonts w:ascii="Arial" w:eastAsia="Arial Unicode MS" w:hAnsi="Arial" w:cs="Arial"/>
          <w:lang w:eastAsia="pl-PL"/>
        </w:rPr>
      </w:pPr>
      <w:r w:rsidRPr="00C10A18">
        <w:rPr>
          <w:rFonts w:ascii="Arial" w:eastAsia="Arial Unicode MS" w:hAnsi="Arial" w:cs="Arial"/>
          <w:lang w:eastAsia="pl-PL"/>
        </w:rPr>
        <w:t>Wykonanie uchwały powierza się Dyrektorowi Regionalnego Ośrodka Polityki Społecznej w Rzeszowie.</w:t>
      </w:r>
    </w:p>
    <w:p w14:paraId="2CE83CE3" w14:textId="77777777" w:rsidR="00C10A18" w:rsidRPr="00C10A18" w:rsidRDefault="00C10A18" w:rsidP="00C10A18">
      <w:pPr>
        <w:spacing w:after="0" w:line="276" w:lineRule="auto"/>
        <w:jc w:val="both"/>
        <w:rPr>
          <w:rFonts w:ascii="Arial" w:eastAsia="Arial Unicode MS" w:hAnsi="Arial" w:cs="Arial"/>
          <w:lang w:eastAsia="pl-PL"/>
        </w:rPr>
      </w:pPr>
    </w:p>
    <w:p w14:paraId="6474A4C2" w14:textId="77777777" w:rsidR="00C10A18" w:rsidRPr="00C10A18" w:rsidRDefault="00C10A18" w:rsidP="00C10A18">
      <w:pPr>
        <w:spacing w:after="0" w:line="240" w:lineRule="auto"/>
        <w:jc w:val="center"/>
        <w:rPr>
          <w:rFonts w:ascii="Arial" w:eastAsia="Arial Unicode MS" w:hAnsi="Arial" w:cs="Arial"/>
          <w:b/>
          <w:bCs/>
          <w:lang w:eastAsia="pl-PL"/>
        </w:rPr>
      </w:pPr>
      <w:r w:rsidRPr="00C10A18">
        <w:rPr>
          <w:rFonts w:ascii="Arial" w:eastAsia="Arial Unicode MS" w:hAnsi="Arial" w:cs="Arial"/>
          <w:b/>
          <w:bCs/>
          <w:lang w:eastAsia="pl-PL"/>
        </w:rPr>
        <w:t xml:space="preserve">§ </w:t>
      </w:r>
      <w:r w:rsidR="00FF620D">
        <w:rPr>
          <w:rFonts w:ascii="Arial" w:eastAsia="Arial Unicode MS" w:hAnsi="Arial" w:cs="Arial"/>
          <w:b/>
          <w:bCs/>
          <w:lang w:eastAsia="pl-PL"/>
        </w:rPr>
        <w:t>3</w:t>
      </w:r>
    </w:p>
    <w:p w14:paraId="69E18D93" w14:textId="77777777" w:rsidR="00C10A18" w:rsidRPr="00C10A18" w:rsidRDefault="00C10A18" w:rsidP="00C10A18">
      <w:pPr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  <w:r w:rsidRPr="00C10A18">
        <w:rPr>
          <w:rFonts w:ascii="Arial" w:eastAsia="Arial Unicode MS" w:hAnsi="Arial" w:cs="Arial"/>
          <w:lang w:eastAsia="pl-PL"/>
        </w:rPr>
        <w:t>Uchwała wchodzi w życie z dniem podjęcia.</w:t>
      </w:r>
    </w:p>
    <w:p w14:paraId="0D013E36" w14:textId="77777777" w:rsidR="00C10A18" w:rsidRPr="00C10A18" w:rsidRDefault="00C10A18" w:rsidP="00C10A18">
      <w:pPr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03BC501F" w14:textId="77777777" w:rsidR="00C10A18" w:rsidRPr="00C10A18" w:rsidRDefault="00C10A18" w:rsidP="00C10A1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1A332AEE" w14:textId="77777777" w:rsidR="00FC2B04" w:rsidRPr="005529C1" w:rsidRDefault="00FC2B04" w:rsidP="00FC2B04">
      <w:pPr>
        <w:spacing w:after="0"/>
        <w:rPr>
          <w:rFonts w:ascii="Arial" w:eastAsia="Calibri" w:hAnsi="Arial" w:cs="Arial"/>
          <w:sz w:val="23"/>
          <w:szCs w:val="23"/>
        </w:rPr>
      </w:pPr>
      <w:r w:rsidRPr="005529C1">
        <w:rPr>
          <w:rFonts w:ascii="Arial" w:eastAsia="Calibri" w:hAnsi="Arial" w:cs="Arial"/>
          <w:i/>
          <w:iCs/>
          <w:sz w:val="23"/>
          <w:szCs w:val="23"/>
        </w:rPr>
        <w:t xml:space="preserve">Podpisała: </w:t>
      </w:r>
    </w:p>
    <w:p w14:paraId="38029DD7" w14:textId="77777777" w:rsidR="00FC2B04" w:rsidRPr="005529C1" w:rsidRDefault="00FC2B04" w:rsidP="00FC2B04">
      <w:pPr>
        <w:spacing w:after="0"/>
        <w:rPr>
          <w:rFonts w:ascii="Arial" w:eastAsiaTheme="minorEastAsia" w:hAnsi="Arial" w:cs="Arial"/>
        </w:rPr>
      </w:pPr>
      <w:r w:rsidRPr="005529C1">
        <w:rPr>
          <w:rFonts w:ascii="Arial" w:eastAsia="Calibri" w:hAnsi="Arial" w:cs="Arial"/>
          <w:i/>
          <w:iCs/>
          <w:sz w:val="23"/>
          <w:szCs w:val="23"/>
        </w:rPr>
        <w:t>Ewa Draus – Wicemarszałek Województwa Podkarpackiego</w:t>
      </w:r>
    </w:p>
    <w:p w14:paraId="6A5A7912" w14:textId="77777777" w:rsidR="00C10A18" w:rsidRPr="00C10A18" w:rsidRDefault="00C10A18" w:rsidP="00C10A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E39024" w14:textId="77777777" w:rsidR="00C10A18" w:rsidRPr="00C10A18" w:rsidRDefault="00C10A18" w:rsidP="00C10A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1D7E6F" w14:textId="77777777" w:rsidR="00C10A18" w:rsidRPr="00C10A18" w:rsidRDefault="00C10A18" w:rsidP="00C10A1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883B80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75F4271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C84B196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599D745F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8865926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516CB37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67ED099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7A1572B1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3DDECE9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13D65CD2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21B3A448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03B21648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620D7D81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A94A44A" w14:textId="77777777" w:rsidR="00C10A18" w:rsidRPr="00C10A18" w:rsidRDefault="00C10A18" w:rsidP="00C10A18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sectPr w:rsidR="00C10A18" w:rsidRPr="00C10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A6B"/>
    <w:multiLevelType w:val="hybridMultilevel"/>
    <w:tmpl w:val="8C60B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04718"/>
    <w:multiLevelType w:val="hybridMultilevel"/>
    <w:tmpl w:val="60309E06"/>
    <w:lvl w:ilvl="0" w:tplc="1890BE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E21176"/>
    <w:multiLevelType w:val="hybridMultilevel"/>
    <w:tmpl w:val="19D42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A6C50"/>
    <w:multiLevelType w:val="hybridMultilevel"/>
    <w:tmpl w:val="02CE0A32"/>
    <w:lvl w:ilvl="0" w:tplc="819A6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606495">
    <w:abstractNumId w:val="3"/>
  </w:num>
  <w:num w:numId="2" w16cid:durableId="547960451">
    <w:abstractNumId w:val="0"/>
  </w:num>
  <w:num w:numId="3" w16cid:durableId="340426695">
    <w:abstractNumId w:val="1"/>
  </w:num>
  <w:num w:numId="4" w16cid:durableId="1297301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A18"/>
    <w:rsid w:val="000664E9"/>
    <w:rsid w:val="001416DE"/>
    <w:rsid w:val="001B6C18"/>
    <w:rsid w:val="003070FE"/>
    <w:rsid w:val="00332338"/>
    <w:rsid w:val="00663BCF"/>
    <w:rsid w:val="006A0D11"/>
    <w:rsid w:val="00712632"/>
    <w:rsid w:val="00795F33"/>
    <w:rsid w:val="007A0E10"/>
    <w:rsid w:val="00951470"/>
    <w:rsid w:val="00A0277B"/>
    <w:rsid w:val="00B80A7D"/>
    <w:rsid w:val="00C10A18"/>
    <w:rsid w:val="00C41D96"/>
    <w:rsid w:val="00F0623C"/>
    <w:rsid w:val="00FC2B04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831E"/>
  <w15:chartTrackingRefBased/>
  <w15:docId w15:val="{03F689B9-7462-48B7-8CB6-547B9414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80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80A7D"/>
    <w:rPr>
      <w:i/>
      <w:iCs/>
    </w:rPr>
  </w:style>
  <w:style w:type="paragraph" w:styleId="Akapitzlist">
    <w:name w:val="List Paragraph"/>
    <w:basedOn w:val="Normalny"/>
    <w:uiPriority w:val="34"/>
    <w:qFormat/>
    <w:rsid w:val="00795F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C1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41D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476_9917_23</dc:title>
  <dc:subject/>
  <dc:creator>bkrawczyk</dc:creator>
  <cp:keywords/>
  <dc:description/>
  <cp:lastModifiedBy>.</cp:lastModifiedBy>
  <cp:revision>7</cp:revision>
  <cp:lastPrinted>2023-04-05T07:13:00Z</cp:lastPrinted>
  <dcterms:created xsi:type="dcterms:W3CDTF">2023-03-24T13:27:00Z</dcterms:created>
  <dcterms:modified xsi:type="dcterms:W3CDTF">2023-04-13T12:50:00Z</dcterms:modified>
</cp:coreProperties>
</file>